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DD" w:rsidRPr="00B862DD" w:rsidRDefault="00B862DD" w:rsidP="00B862D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sz w:val="28"/>
          <w:szCs w:val="28"/>
        </w:rPr>
      </w:pPr>
      <w:r w:rsidRPr="00B862DD">
        <w:rPr>
          <w:b/>
          <w:i/>
          <w:sz w:val="28"/>
          <w:szCs w:val="28"/>
        </w:rPr>
        <w:t>Бесплатное двухразовое питание в пришкольном лагере</w:t>
      </w:r>
    </w:p>
    <w:p w:rsidR="00B73471" w:rsidRPr="00B862DD" w:rsidRDefault="00B73471" w:rsidP="00B73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862DD">
        <w:rPr>
          <w:sz w:val="28"/>
          <w:szCs w:val="28"/>
        </w:rPr>
        <w:t>В лагерях с дневным пребыванием детей предоставляется бесплатное двухр</w:t>
      </w:r>
      <w:bookmarkStart w:id="0" w:name="_GoBack"/>
      <w:bookmarkEnd w:id="0"/>
      <w:r w:rsidRPr="00B862DD">
        <w:rPr>
          <w:sz w:val="28"/>
          <w:szCs w:val="28"/>
        </w:rPr>
        <w:t xml:space="preserve">азовое питание, в соответствии с постановлением Правительства Красноярского края от 20.04.2021 № 240-п «Об утверждении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</w:t>
      </w:r>
      <w:proofErr w:type="gramStart"/>
      <w:r w:rsidRPr="00B862DD">
        <w:rPr>
          <w:sz w:val="28"/>
          <w:szCs w:val="28"/>
        </w:rPr>
        <w:t>оздоровления</w:t>
      </w:r>
      <w:proofErr w:type="gramEnd"/>
      <w:r w:rsidRPr="00B862DD">
        <w:rPr>
          <w:sz w:val="28"/>
          <w:szCs w:val="28"/>
        </w:rPr>
        <w:t xml:space="preserve"> обучающихся в каникулярное время, без взимания платы» для отдельных категорий детей:</w:t>
      </w:r>
    </w:p>
    <w:p w:rsidR="00B73471" w:rsidRPr="00B862DD" w:rsidRDefault="00B73471" w:rsidP="00B73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862DD">
        <w:rPr>
          <w:sz w:val="28"/>
          <w:szCs w:val="28"/>
        </w:rPr>
        <w:t>— 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B73471" w:rsidRPr="00B862DD" w:rsidRDefault="00B73471" w:rsidP="00B73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862DD">
        <w:rPr>
          <w:sz w:val="28"/>
          <w:szCs w:val="28"/>
        </w:rPr>
        <w:t>— 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73471" w:rsidRPr="00B862DD" w:rsidRDefault="00B73471" w:rsidP="00B73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862DD">
        <w:rPr>
          <w:sz w:val="28"/>
          <w:szCs w:val="28"/>
        </w:rPr>
        <w:t>— 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73471" w:rsidRPr="00B862DD" w:rsidRDefault="00B73471" w:rsidP="00B73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862DD">
        <w:rPr>
          <w:sz w:val="28"/>
          <w:szCs w:val="28"/>
        </w:rPr>
        <w:t>— 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B73471" w:rsidRPr="00B862DD" w:rsidRDefault="00B73471" w:rsidP="00B73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B862DD">
        <w:rPr>
          <w:sz w:val="28"/>
          <w:szCs w:val="28"/>
        </w:rPr>
        <w:t>Родителям (законным представителям) в срок </w:t>
      </w:r>
      <w:r w:rsidRPr="00B862DD">
        <w:rPr>
          <w:rStyle w:val="a4"/>
          <w:sz w:val="28"/>
          <w:szCs w:val="28"/>
          <w:bdr w:val="none" w:sz="0" w:space="0" w:color="auto" w:frame="1"/>
        </w:rPr>
        <w:t>до 15 мая 2023 года</w:t>
      </w:r>
      <w:r w:rsidRPr="00B862DD">
        <w:rPr>
          <w:sz w:val="28"/>
          <w:szCs w:val="28"/>
        </w:rPr>
        <w:t> необходимо обратиться с </w:t>
      </w:r>
      <w:r w:rsidRPr="00B862DD">
        <w:rPr>
          <w:rStyle w:val="a4"/>
          <w:sz w:val="28"/>
          <w:szCs w:val="28"/>
          <w:bdr w:val="none" w:sz="0" w:space="0" w:color="auto" w:frame="1"/>
        </w:rPr>
        <w:t>заявлением</w:t>
      </w:r>
      <w:r w:rsidRPr="00B862DD">
        <w:rPr>
          <w:sz w:val="28"/>
          <w:szCs w:val="28"/>
        </w:rPr>
        <w:t> </w:t>
      </w:r>
      <w:r w:rsidRPr="00B862DD">
        <w:rPr>
          <w:rStyle w:val="a4"/>
          <w:sz w:val="28"/>
          <w:szCs w:val="28"/>
          <w:bdr w:val="none" w:sz="0" w:space="0" w:color="auto" w:frame="1"/>
        </w:rPr>
        <w:t>об обеспечении двухразовым питанием</w:t>
      </w:r>
      <w:r w:rsidRPr="00B862DD">
        <w:rPr>
          <w:sz w:val="28"/>
          <w:szCs w:val="28"/>
        </w:rPr>
        <w:t> за счет сре</w:t>
      </w:r>
      <w:proofErr w:type="gramStart"/>
      <w:r w:rsidRPr="00B862DD">
        <w:rPr>
          <w:sz w:val="28"/>
          <w:szCs w:val="28"/>
        </w:rPr>
        <w:t>дств кр</w:t>
      </w:r>
      <w:proofErr w:type="gramEnd"/>
      <w:r w:rsidRPr="00B862DD">
        <w:rPr>
          <w:sz w:val="28"/>
          <w:szCs w:val="28"/>
        </w:rPr>
        <w:t>аевого бюджета детей, посещающих лагеря с дневным пребыванием детей, без взимания платы в образовательную организацию</w:t>
      </w:r>
      <w:r w:rsidRPr="00B862DD">
        <w:rPr>
          <w:sz w:val="28"/>
          <w:szCs w:val="28"/>
        </w:rPr>
        <w:t>.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862DD"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Пакет документов для предоставления льготного питания по категориям: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DD">
        <w:rPr>
          <w:rFonts w:ascii="Times New Roman" w:hAnsi="Times New Roman" w:cs="Times New Roman"/>
          <w:b/>
          <w:sz w:val="28"/>
          <w:szCs w:val="28"/>
        </w:rPr>
        <w:t>Обучающиеся с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B862DD" w:rsidRPr="00B862DD" w:rsidRDefault="00B862DD" w:rsidP="00B862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Заявление от родителя (законного представителя);</w:t>
      </w:r>
    </w:p>
    <w:p w:rsidR="00B862DD" w:rsidRPr="00B862DD" w:rsidRDefault="00B862DD" w:rsidP="00B862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Постановления о признании семьи СОП;</w:t>
      </w:r>
    </w:p>
    <w:p w:rsidR="00B862DD" w:rsidRPr="00B862DD" w:rsidRDefault="00B862DD" w:rsidP="00B862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СНИЛС ребенка</w:t>
      </w:r>
    </w:p>
    <w:p w:rsidR="00B862DD" w:rsidRPr="00B862DD" w:rsidRDefault="00B862DD" w:rsidP="00B862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</w:p>
    <w:p w:rsidR="00B862DD" w:rsidRPr="00B862DD" w:rsidRDefault="00B862DD" w:rsidP="00B862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862DD" w:rsidRPr="00B862DD" w:rsidRDefault="00B862DD" w:rsidP="00B862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2DD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B862DD">
        <w:rPr>
          <w:rFonts w:ascii="Times New Roman" w:hAnsi="Times New Roman" w:cs="Times New Roman"/>
          <w:b/>
          <w:sz w:val="28"/>
          <w:szCs w:val="28"/>
        </w:rPr>
        <w:t xml:space="preserve"> из малообеспеченных семей: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Заявление от родителя (законного представителя);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СНИЛС ребенка;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паспорта одного из родителя, законного представителя;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Копии свидетельства о рождении ребенка;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по месту жительства;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 xml:space="preserve"> Справка о составе семьи (выписка из финансово-лицевого счета);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Справка о доходах каждого родителя (законных представителей) и всех членов семьи за 3 последних месяца –</w:t>
      </w:r>
      <w:proofErr w:type="gramStart"/>
      <w:r w:rsidRPr="00B862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62DD">
        <w:rPr>
          <w:rFonts w:ascii="Times New Roman" w:hAnsi="Times New Roman" w:cs="Times New Roman"/>
          <w:sz w:val="28"/>
          <w:szCs w:val="28"/>
        </w:rPr>
        <w:t>2 НДФЛ, справка об алиментах, получаемых на несовершеннолетних детей, справка о размере государственной академической стипендии студентам, справка об иных видах дохода);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Справка о пособиях на ребенка из Управления Социальной Защиты Населения (УСЗН);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Если один из родителей не работает, то предоставляется копия трудовой книжки, справка из Центра занятости населения своего района.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Если у одного из родителей отсутствует трудовая книжка, то дополнительно предоставляется справка с Пенсионного фонда (Сведения застрахованного лица).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DD">
        <w:rPr>
          <w:rFonts w:ascii="Times New Roman" w:hAnsi="Times New Roman" w:cs="Times New Roman"/>
          <w:b/>
          <w:sz w:val="28"/>
          <w:szCs w:val="28"/>
        </w:rPr>
        <w:t>Обучающиеся из многодетных семей (до достижения 18 летнего возраста одного из детей) доход семьи не должен превышать 1,25 величины прожиточного минимума, т.е. 17 180 руб.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Заявление от родителя (законного представителя);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СНИЛС ребенка;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паспорта одного из родителя, законного представителя;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Копии свидетельства о рождении ребенка всех детей;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свидетельства о браке между родителями (законными представителями);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по месту жительства;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Справка о составе семьи (выписка из финансово-лицевого счета);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lastRenderedPageBreak/>
        <w:t>Справка о доходах каждого родителя (законных представителей) и всех членов семьи за 3 последних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месяца –</w:t>
      </w:r>
      <w:proofErr w:type="gramStart"/>
      <w:r w:rsidRPr="00B862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62DD">
        <w:rPr>
          <w:rFonts w:ascii="Times New Roman" w:hAnsi="Times New Roman" w:cs="Times New Roman"/>
          <w:sz w:val="28"/>
          <w:szCs w:val="28"/>
        </w:rPr>
        <w:t>2 НДФЛ, справка об алиментах, получаемых на несовершеннолетних детей, справка о размере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государственной академической стипендии студентам, справка об иных видах дохода);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Справка о пособиях на детей из многодетной семьи из УСЗН;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Если один из родителей не работает, то предоставляется копия трудовой книжки, справка из Центра занятости населения своего района. Если у одного из родителей отсутствует трудовая книжка, то дополнительно предоставляется справка с Пенсионного фонда (Сведения застрахованного лица).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DD">
        <w:rPr>
          <w:rFonts w:ascii="Times New Roman" w:hAnsi="Times New Roman" w:cs="Times New Roman"/>
          <w:b/>
          <w:sz w:val="28"/>
          <w:szCs w:val="28"/>
        </w:rPr>
        <w:t>Обучающиеся, воспитывающиеся одинокими родителями (в свидетельстве о рождении в графе ОТЕЦ стоит прочерк, либо утеря кормильца) доход семьи не должен превышать 1,25 величины прожиточного минимума, т.е. 17 180 руб.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Заявление от родителя (законного представителя);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СНИЛС ребенка;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паспорта одного из родителя, законного представителя;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Справка о составе семьи (выписка из финансово-лицевого счета);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по месту жительства;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Справка о доходах каждого родителя (законных представителей) и всех членов семьи за 3 последних месяца –</w:t>
      </w:r>
      <w:proofErr w:type="gramStart"/>
      <w:r w:rsidRPr="00B862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62DD">
        <w:rPr>
          <w:rFonts w:ascii="Times New Roman" w:hAnsi="Times New Roman" w:cs="Times New Roman"/>
          <w:sz w:val="28"/>
          <w:szCs w:val="28"/>
        </w:rPr>
        <w:t>2 НДФЛ, справка об алиментах, получаемых на несовершеннолетних детей, справка о размере государственной академической стипендии студентам, справка об иных видах дохода);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Свидетельство о смерти, справка из УСЗН о получении пенсии по утере кормильца;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Если родитель не работает, то предоставляется копия трудовой книжки, справка из Центра занятости населения своего района.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Если у одного из родителей отсутствует трудовая книжка, то дополнительно предоставляется справка с Пенсионного фонда (Сведения застрахованного лица).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 xml:space="preserve">В интересах родителей предоставить полный пакет документов, подтверждающих состав и среднедушевой доход семьи </w:t>
      </w:r>
      <w:proofErr w:type="gramStart"/>
      <w:r w:rsidRPr="00B862D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862DD">
        <w:rPr>
          <w:rFonts w:ascii="Times New Roman" w:hAnsi="Times New Roman" w:cs="Times New Roman"/>
          <w:sz w:val="28"/>
          <w:szCs w:val="28"/>
        </w:rPr>
        <w:t>: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 xml:space="preserve">• справки 2 НДФЛ за 3 </w:t>
      </w:r>
      <w:proofErr w:type="gramStart"/>
      <w:r w:rsidRPr="00B862DD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B862DD">
        <w:rPr>
          <w:rFonts w:ascii="Times New Roman" w:hAnsi="Times New Roman" w:cs="Times New Roman"/>
          <w:sz w:val="28"/>
          <w:szCs w:val="28"/>
        </w:rPr>
        <w:t xml:space="preserve"> месяца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• справка о размере пенсии по инвалидности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• справка о размере пенсии по утере кормильца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• справка о размере алиментов от судебных приставов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• справка о размере выплат детского пособия на ребенка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• справка о размере выплат по безработице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Если члены семьи зарегистрированы в разных местах, то предоставляется справка от участкового заверенная печатью МВД России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lastRenderedPageBreak/>
        <w:t>Не предоставление указанных документов является основанием для отказа в рассмотрении заявления.</w:t>
      </w:r>
    </w:p>
    <w:p w:rsidR="00B862DD" w:rsidRPr="00B862DD" w:rsidRDefault="00B862DD" w:rsidP="00B8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DD">
        <w:rPr>
          <w:rFonts w:ascii="Times New Roman" w:hAnsi="Times New Roman" w:cs="Times New Roman"/>
          <w:sz w:val="28"/>
          <w:szCs w:val="28"/>
        </w:rPr>
        <w:t>При изменении доходов и (или) состава семьи заявитель обязан не позднее чем в трехмесячный срок сообщить об этом уполномоченному органу,  принявшему решение об обеспечении двухразовым питанием за счет сре</w:t>
      </w:r>
      <w:proofErr w:type="gramStart"/>
      <w:r w:rsidRPr="00B862D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862DD">
        <w:rPr>
          <w:rFonts w:ascii="Times New Roman" w:hAnsi="Times New Roman" w:cs="Times New Roman"/>
          <w:sz w:val="28"/>
          <w:szCs w:val="28"/>
        </w:rPr>
        <w:t>аевого бюджета детей, посещающих лагеря с дневным пребыванием детей, без взимания платы.</w:t>
      </w:r>
      <w:r w:rsidRPr="00B862DD">
        <w:rPr>
          <w:rFonts w:ascii="Times New Roman" w:hAnsi="Times New Roman" w:cs="Times New Roman"/>
          <w:sz w:val="28"/>
          <w:szCs w:val="28"/>
        </w:rPr>
        <w:cr/>
      </w:r>
    </w:p>
    <w:p w:rsidR="00B862DD" w:rsidRPr="00B862DD" w:rsidRDefault="00B862DD" w:rsidP="00B73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sectPr w:rsidR="00B862DD" w:rsidRPr="00B8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71"/>
    <w:rsid w:val="005C31B2"/>
    <w:rsid w:val="00B73471"/>
    <w:rsid w:val="00B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471"/>
    <w:rPr>
      <w:b/>
      <w:bCs/>
    </w:rPr>
  </w:style>
  <w:style w:type="character" w:styleId="a5">
    <w:name w:val="Hyperlink"/>
    <w:basedOn w:val="a0"/>
    <w:uiPriority w:val="99"/>
    <w:semiHidden/>
    <w:unhideWhenUsed/>
    <w:rsid w:val="00B73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471"/>
    <w:rPr>
      <w:b/>
      <w:bCs/>
    </w:rPr>
  </w:style>
  <w:style w:type="character" w:styleId="a5">
    <w:name w:val="Hyperlink"/>
    <w:basedOn w:val="a0"/>
    <w:uiPriority w:val="99"/>
    <w:semiHidden/>
    <w:unhideWhenUsed/>
    <w:rsid w:val="00B7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Зайцева</dc:creator>
  <cp:lastModifiedBy>ольга Зайцева</cp:lastModifiedBy>
  <cp:revision>1</cp:revision>
  <dcterms:created xsi:type="dcterms:W3CDTF">2023-01-29T11:16:00Z</dcterms:created>
  <dcterms:modified xsi:type="dcterms:W3CDTF">2023-01-29T11:32:00Z</dcterms:modified>
</cp:coreProperties>
</file>